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A98" w:rsidRPr="00F66A98" w:rsidRDefault="00F66A98" w:rsidP="00F66A98">
      <w:pPr>
        <w:pStyle w:val="a3"/>
        <w:spacing w:before="0" w:beforeAutospacing="0" w:after="0" w:afterAutospacing="0"/>
        <w:jc w:val="right"/>
        <w:rPr>
          <w:b/>
          <w:bCs/>
        </w:rPr>
      </w:pPr>
      <w:r w:rsidRPr="00F66A98">
        <w:rPr>
          <w:b/>
          <w:bCs/>
        </w:rPr>
        <w:t>Приложение 1</w:t>
      </w:r>
    </w:p>
    <w:p w:rsidR="00F66A98" w:rsidRPr="00F66A98" w:rsidRDefault="00F66A98" w:rsidP="00F66A98">
      <w:pPr>
        <w:pStyle w:val="a3"/>
        <w:spacing w:before="0" w:beforeAutospacing="0" w:after="0" w:afterAutospacing="0"/>
        <w:jc w:val="center"/>
        <w:rPr>
          <w:b/>
          <w:bCs/>
        </w:rPr>
      </w:pPr>
      <w:r w:rsidRPr="00F66A98">
        <w:rPr>
          <w:b/>
          <w:bCs/>
        </w:rPr>
        <w:t>Влияние никотина</w:t>
      </w:r>
      <w:r w:rsidR="007D429A" w:rsidRPr="007D429A">
        <w:rPr>
          <w:b/>
          <w:bCs/>
          <w:kern w:val="36"/>
        </w:rPr>
        <w:t xml:space="preserve"> </w:t>
      </w:r>
      <w:r w:rsidR="007D429A" w:rsidRPr="00F66A98">
        <w:rPr>
          <w:b/>
          <w:bCs/>
          <w:kern w:val="36"/>
        </w:rPr>
        <w:t>на организм человека</w:t>
      </w:r>
    </w:p>
    <w:p w:rsidR="005B3230" w:rsidRPr="00F66A98" w:rsidRDefault="005B3230" w:rsidP="00F66A98">
      <w:pPr>
        <w:pStyle w:val="a3"/>
        <w:spacing w:before="0" w:beforeAutospacing="0" w:after="0" w:afterAutospacing="0"/>
        <w:ind w:firstLine="708"/>
        <w:jc w:val="both"/>
      </w:pPr>
      <w:r w:rsidRPr="00F66A98">
        <w:t xml:space="preserve">Легальный статус табака многих заставляет относиться к нему, как к безобидной забаве. Тем не менее, современная медицина убедительно доказывает вред курения на здоровье человека. </w:t>
      </w:r>
    </w:p>
    <w:p w:rsidR="005B3230" w:rsidRPr="00F66A98" w:rsidRDefault="005B3230" w:rsidP="00F66A98">
      <w:pPr>
        <w:pStyle w:val="a3"/>
        <w:spacing w:before="0" w:beforeAutospacing="0" w:after="0" w:afterAutospacing="0"/>
        <w:ind w:firstLine="708"/>
        <w:jc w:val="both"/>
      </w:pPr>
      <w:r w:rsidRPr="00F66A98">
        <w:t xml:space="preserve">Табак можно отнести к наиболее опасным, разрешённым законом наркотикам. Он вызывает более выраженную зависимость, чем алкоголь. Вы видели человека, которому надо каждый час выпить рюмку? А тех, кто бегает в курилку каждые 60 минут, ещё больше. </w:t>
      </w:r>
    </w:p>
    <w:p w:rsidR="005B3230" w:rsidRPr="00F66A98" w:rsidRDefault="005B3230" w:rsidP="00F66A98">
      <w:pPr>
        <w:pStyle w:val="a3"/>
        <w:spacing w:before="0" w:beforeAutospacing="0" w:after="0" w:afterAutospacing="0"/>
        <w:ind w:firstLine="708"/>
        <w:jc w:val="both"/>
      </w:pPr>
      <w:r w:rsidRPr="00F66A98">
        <w:t xml:space="preserve">Влияние курения на организм сильнее, чем у антидепрессантов и транквилизаторов. Быстрое привыкание, сильная зависимость и огромный ущерб здоровью — особенности этой вредной привычки. И это делает её главной проблемой современной системы здравоохранения. Особенно актуально это для нашей страны: по статистике 40 % россиян курят. </w:t>
      </w:r>
    </w:p>
    <w:p w:rsidR="005B3230" w:rsidRPr="00F66A98" w:rsidRDefault="005B3230" w:rsidP="00F66A98">
      <w:pPr>
        <w:pStyle w:val="a3"/>
        <w:spacing w:before="0" w:beforeAutospacing="0" w:after="0" w:afterAutospacing="0"/>
        <w:ind w:firstLine="708"/>
        <w:jc w:val="both"/>
      </w:pPr>
      <w:r w:rsidRPr="00F66A98">
        <w:t xml:space="preserve">Знаешь ли ты, что: </w:t>
      </w:r>
    </w:p>
    <w:p w:rsidR="005B3230" w:rsidRPr="00F66A98" w:rsidRDefault="005B3230" w:rsidP="00F66A98">
      <w:pPr>
        <w:pStyle w:val="a3"/>
        <w:spacing w:before="0" w:beforeAutospacing="0" w:after="0" w:afterAutospacing="0"/>
        <w:jc w:val="both"/>
      </w:pPr>
      <w:r w:rsidRPr="00F66A98">
        <w:t xml:space="preserve">- сигаретный дым содержит более 1200 вредных веществ, среди которых — смолы, продукты распада тяжелых металлов и канцерогены (вещества, провоцирующие развитие раковых заболеваний), </w:t>
      </w:r>
    </w:p>
    <w:p w:rsidR="005B3230" w:rsidRPr="00F66A98" w:rsidRDefault="005B3230" w:rsidP="00F66A98">
      <w:pPr>
        <w:pStyle w:val="a3"/>
        <w:spacing w:before="0" w:beforeAutospacing="0" w:after="0" w:afterAutospacing="0"/>
        <w:jc w:val="both"/>
      </w:pPr>
      <w:r w:rsidRPr="00F66A98">
        <w:t xml:space="preserve">- все ткани и органы курильщика испытывают недостаток кислорода. Отсюда постоянное чувство усталости, частые заболевания и стрессы. </w:t>
      </w:r>
    </w:p>
    <w:p w:rsidR="005B3230" w:rsidRPr="00F66A98" w:rsidRDefault="005B3230" w:rsidP="00F66A98">
      <w:pPr>
        <w:pStyle w:val="a3"/>
        <w:spacing w:before="0" w:beforeAutospacing="0" w:after="0" w:afterAutospacing="0"/>
        <w:jc w:val="both"/>
      </w:pPr>
      <w:r w:rsidRPr="00F66A98">
        <w:t xml:space="preserve">- эта вредная привычка — прямая причина хронической </w:t>
      </w:r>
      <w:proofErr w:type="spellStart"/>
      <w:r w:rsidRPr="00F66A98">
        <w:t>обструктивной</w:t>
      </w:r>
      <w:proofErr w:type="spellEnd"/>
      <w:r w:rsidRPr="00F66A98">
        <w:t xml:space="preserve"> болезни легких, язв желудка и пищевода, онкологических заболеваний. </w:t>
      </w:r>
    </w:p>
    <w:p w:rsidR="005B3230" w:rsidRPr="00F66A98" w:rsidRDefault="005B3230" w:rsidP="00F66A98">
      <w:pPr>
        <w:pStyle w:val="a3"/>
        <w:spacing w:before="0" w:beforeAutospacing="0" w:after="0" w:afterAutospacing="0"/>
        <w:jc w:val="both"/>
      </w:pPr>
      <w:r w:rsidRPr="00F66A98">
        <w:t xml:space="preserve">- во время курения сосуды сужаются, и кровь насыщается углекислым газом. В результате сердцу приходится значительно увеличивать силу толчка для поддержания движения крови. Оно быстрее изнашивается, высок риск инфаркта миокарда. </w:t>
      </w:r>
    </w:p>
    <w:p w:rsidR="005B3230" w:rsidRPr="00F66A98" w:rsidRDefault="005B3230" w:rsidP="00F66A98">
      <w:pPr>
        <w:pStyle w:val="a3"/>
        <w:spacing w:before="0" w:beforeAutospacing="0" w:after="0" w:afterAutospacing="0"/>
        <w:jc w:val="both"/>
      </w:pPr>
      <w:r w:rsidRPr="00F66A98">
        <w:t xml:space="preserve">- доказано, что курение ослабляет слух. </w:t>
      </w:r>
    </w:p>
    <w:p w:rsidR="005B3230" w:rsidRPr="00F66A98" w:rsidRDefault="005B3230" w:rsidP="00F66A98">
      <w:pPr>
        <w:pStyle w:val="a3"/>
        <w:spacing w:before="0" w:beforeAutospacing="0" w:after="0" w:afterAutospacing="0"/>
        <w:jc w:val="both"/>
      </w:pPr>
      <w:r w:rsidRPr="00F66A98">
        <w:t xml:space="preserve">- вредная привычка отнимает в среднем 8 лет жизни. </w:t>
      </w:r>
    </w:p>
    <w:p w:rsidR="005B3230" w:rsidRPr="00F66A98" w:rsidRDefault="005B3230" w:rsidP="00F66A98">
      <w:pPr>
        <w:pStyle w:val="a3"/>
        <w:spacing w:before="0" w:beforeAutospacing="0" w:after="0" w:afterAutospacing="0"/>
        <w:jc w:val="both"/>
      </w:pPr>
      <w:r w:rsidRPr="00F66A98">
        <w:t xml:space="preserve">Масштабы губительного влияния сигарет на организм человека: </w:t>
      </w:r>
    </w:p>
    <w:p w:rsidR="005B3230" w:rsidRPr="00F66A98" w:rsidRDefault="005B3230" w:rsidP="00F66A98">
      <w:pPr>
        <w:pStyle w:val="a3"/>
        <w:spacing w:before="0" w:beforeAutospacing="0" w:after="0" w:afterAutospacing="0"/>
        <w:jc w:val="both"/>
      </w:pPr>
      <w:r w:rsidRPr="00F66A98">
        <w:t xml:space="preserve"> Каждый день в мире умирают от сигарет 14 000 человек. </w:t>
      </w:r>
    </w:p>
    <w:p w:rsidR="005B3230" w:rsidRPr="00F66A98" w:rsidRDefault="005B3230" w:rsidP="00F66A98">
      <w:pPr>
        <w:pStyle w:val="a3"/>
        <w:spacing w:before="0" w:beforeAutospacing="0" w:after="0" w:afterAutospacing="0"/>
        <w:jc w:val="both"/>
      </w:pPr>
      <w:r w:rsidRPr="00F66A98">
        <w:t xml:space="preserve"> В России </w:t>
      </w:r>
      <w:proofErr w:type="spellStart"/>
      <w:r w:rsidRPr="00F66A98">
        <w:t>табакокурение</w:t>
      </w:r>
      <w:proofErr w:type="spellEnd"/>
      <w:r w:rsidRPr="00F66A98">
        <w:t xml:space="preserve"> уносит жизни 330–400 тысяч людей в год. </w:t>
      </w:r>
    </w:p>
    <w:p w:rsidR="005B3230" w:rsidRPr="00F66A98" w:rsidRDefault="005B3230" w:rsidP="00F66A98">
      <w:pPr>
        <w:pStyle w:val="a3"/>
        <w:spacing w:before="0" w:beforeAutospacing="0" w:after="0" w:afterAutospacing="0"/>
        <w:jc w:val="both"/>
      </w:pPr>
      <w:r w:rsidRPr="00F66A98">
        <w:t xml:space="preserve"> Не столько интересный, сколько печальный факт о курении — в 20 веке из-за никотина умерли 100 миллионов жителей нашей планеты. Чтобы оценить масштабы, представьте 10 мегаполисов размером с Москву. </w:t>
      </w:r>
    </w:p>
    <w:p w:rsidR="00F66A98" w:rsidRDefault="005B3230" w:rsidP="00F66A98">
      <w:pPr>
        <w:pStyle w:val="a3"/>
        <w:spacing w:before="0" w:beforeAutospacing="0" w:after="0" w:afterAutospacing="0"/>
        <w:ind w:firstLine="708"/>
        <w:jc w:val="both"/>
      </w:pPr>
      <w:r w:rsidRPr="00F66A98">
        <w:t xml:space="preserve"> Неумолимая статистика говорит, что 250 миллионов живущих сегодня детей в будущем станут жертвами заболеваний, связанных с </w:t>
      </w:r>
      <w:proofErr w:type="spellStart"/>
      <w:r w:rsidRPr="00F66A98">
        <w:t>табакокурением</w:t>
      </w:r>
      <w:proofErr w:type="spellEnd"/>
      <w:r w:rsidRPr="00F66A98">
        <w:t xml:space="preserve">. </w:t>
      </w:r>
    </w:p>
    <w:p w:rsidR="005B3230" w:rsidRPr="00F66A98" w:rsidRDefault="005B3230" w:rsidP="00F66A98">
      <w:pPr>
        <w:pStyle w:val="a3"/>
        <w:spacing w:before="0" w:beforeAutospacing="0" w:after="0" w:afterAutospacing="0"/>
        <w:ind w:firstLine="708"/>
        <w:jc w:val="both"/>
      </w:pPr>
      <w:r w:rsidRPr="00F66A98">
        <w:t xml:space="preserve">  Ещё один интересный факт о вреде курения — в России курильщиками являются 60% мужчин. А количество курящих женщин с 90-х годов 20 века увеличилось вдвое. </w:t>
      </w:r>
    </w:p>
    <w:p w:rsidR="005B3230" w:rsidRPr="00F66A98" w:rsidRDefault="005B3230" w:rsidP="00F66A98">
      <w:pPr>
        <w:pStyle w:val="a3"/>
        <w:spacing w:before="0" w:beforeAutospacing="0" w:after="0" w:afterAutospacing="0"/>
        <w:ind w:firstLine="708"/>
        <w:jc w:val="both"/>
      </w:pPr>
      <w:r w:rsidRPr="00F66A98">
        <w:t xml:space="preserve">Четверть несовершеннолетних курящих пристрастилась к сигаретам в возрасте до 10 лет. </w:t>
      </w:r>
    </w:p>
    <w:p w:rsidR="005B3230" w:rsidRPr="00F66A98" w:rsidRDefault="005B3230" w:rsidP="00F66A98">
      <w:pPr>
        <w:pStyle w:val="a3"/>
        <w:spacing w:before="0" w:beforeAutospacing="0" w:after="0" w:afterAutospacing="0"/>
        <w:ind w:firstLine="708"/>
        <w:jc w:val="both"/>
      </w:pPr>
      <w:r w:rsidRPr="00F66A98">
        <w:t xml:space="preserve">Около 50 миллионов беременных женщин вынуждены дышать ядовитым табачным дымом. Этот факт о курении не интересный, а скорее печальный, ведь последствиями вдыхания никотина и смол могут быть преждевременные роды, гибель плода, выкидыш, рождение младенцев с дефицитом веса. </w:t>
      </w:r>
    </w:p>
    <w:p w:rsidR="005B3230" w:rsidRPr="00F66A98" w:rsidRDefault="005B3230" w:rsidP="00F66A98">
      <w:pPr>
        <w:pStyle w:val="a3"/>
        <w:spacing w:before="0" w:beforeAutospacing="0" w:after="0" w:afterAutospacing="0"/>
        <w:ind w:firstLine="708"/>
        <w:jc w:val="both"/>
      </w:pPr>
      <w:r w:rsidRPr="00F66A98">
        <w:t xml:space="preserve">В сигаретном дыме содержится свыше 4000 вредных соединений, 70 из них вызывают рак, даже если Вы вдыхаете их пассивно из-за курящих друзей или родственников. </w:t>
      </w:r>
    </w:p>
    <w:p w:rsidR="005B3230" w:rsidRPr="00F66A98" w:rsidRDefault="005B3230" w:rsidP="00F66A98">
      <w:pPr>
        <w:pStyle w:val="a3"/>
        <w:spacing w:before="0" w:beforeAutospacing="0" w:after="0" w:afterAutospacing="0"/>
        <w:ind w:firstLine="708"/>
        <w:jc w:val="both"/>
      </w:pPr>
      <w:r w:rsidRPr="00F66A98">
        <w:t xml:space="preserve">Примерно 50% детей сегодня являются пассивными курильщиками. Другими словами, у каждого второго ребёнка по вине взрослых могут обнаружиться различные заболевания дыхательных путей. </w:t>
      </w:r>
    </w:p>
    <w:p w:rsidR="005B3230" w:rsidRPr="00F66A98" w:rsidRDefault="005B3230" w:rsidP="00F66A98">
      <w:pPr>
        <w:pStyle w:val="a3"/>
        <w:spacing w:before="0" w:beforeAutospacing="0" w:after="0" w:afterAutospacing="0"/>
        <w:ind w:firstLine="708"/>
        <w:jc w:val="both"/>
      </w:pPr>
      <w:r w:rsidRPr="00F66A98">
        <w:t xml:space="preserve">Не менее интересный факт о вреде курения: каждый год на планете выкуривается 15 миллиардов сигарет. Это 750 миллионов пачек или 75 миллионов блоков. И горы окурков размером с многоэтажный дом! </w:t>
      </w:r>
    </w:p>
    <w:p w:rsidR="005B3230" w:rsidRPr="00F66A98" w:rsidRDefault="005B3230" w:rsidP="00F66A98">
      <w:pPr>
        <w:pStyle w:val="a3"/>
        <w:spacing w:before="0" w:beforeAutospacing="0" w:after="0" w:afterAutospacing="0"/>
        <w:jc w:val="both"/>
      </w:pPr>
      <w:r w:rsidRPr="00F66A98">
        <w:t xml:space="preserve"> </w:t>
      </w:r>
      <w:r w:rsidR="00F66A98">
        <w:tab/>
      </w:r>
      <w:r w:rsidRPr="00F66A98">
        <w:t xml:space="preserve">Курящий человек в среднем уменьшает свою жизнь на 20 лет. Не велика ли цена за вредную привычку? </w:t>
      </w:r>
    </w:p>
    <w:p w:rsidR="005B3230" w:rsidRPr="00F66A98" w:rsidRDefault="005B3230" w:rsidP="00F66A98">
      <w:pPr>
        <w:pStyle w:val="a3"/>
        <w:spacing w:before="0" w:beforeAutospacing="0" w:after="0" w:afterAutospacing="0"/>
        <w:ind w:firstLine="708"/>
        <w:jc w:val="both"/>
      </w:pPr>
      <w:r w:rsidRPr="00F66A98">
        <w:t xml:space="preserve">Мифическая «лёгкость» </w:t>
      </w:r>
    </w:p>
    <w:p w:rsidR="005B3230" w:rsidRPr="00F66A98" w:rsidRDefault="005B3230" w:rsidP="00F66A98">
      <w:pPr>
        <w:pStyle w:val="a3"/>
        <w:spacing w:before="0" w:beforeAutospacing="0" w:after="0" w:afterAutospacing="0"/>
        <w:ind w:firstLine="708"/>
        <w:jc w:val="both"/>
      </w:pPr>
      <w:r w:rsidRPr="00F66A98">
        <w:lastRenderedPageBreak/>
        <w:t xml:space="preserve">Любителям сигарет с пометкой </w:t>
      </w:r>
      <w:proofErr w:type="spellStart"/>
      <w:r w:rsidRPr="00F66A98">
        <w:t>lights</w:t>
      </w:r>
      <w:proofErr w:type="spellEnd"/>
      <w:r w:rsidRPr="00F66A98">
        <w:t xml:space="preserve"> стоит знать – вред от лёгких сигарет ничуть не меньше, чем от обычных. Надписи </w:t>
      </w:r>
      <w:proofErr w:type="spellStart"/>
      <w:r w:rsidRPr="00F66A98">
        <w:t>superlights</w:t>
      </w:r>
      <w:proofErr w:type="spellEnd"/>
      <w:r w:rsidRPr="00F66A98">
        <w:t xml:space="preserve"> и </w:t>
      </w:r>
      <w:proofErr w:type="spellStart"/>
      <w:r w:rsidRPr="00F66A98">
        <w:t>lights</w:t>
      </w:r>
      <w:proofErr w:type="spellEnd"/>
      <w:r w:rsidRPr="00F66A98">
        <w:t xml:space="preserve"> запрещены более чем в 40 странах мира – и это неслучайно. </w:t>
      </w:r>
    </w:p>
    <w:p w:rsidR="005B3230" w:rsidRPr="00F66A98" w:rsidRDefault="005B3230" w:rsidP="00F66A98">
      <w:pPr>
        <w:pStyle w:val="a3"/>
        <w:spacing w:before="0" w:beforeAutospacing="0" w:after="0" w:afterAutospacing="0"/>
        <w:ind w:firstLine="708"/>
        <w:jc w:val="both"/>
      </w:pPr>
      <w:r w:rsidRPr="00F66A98">
        <w:t xml:space="preserve">Рекламный ход с «заботой» о здоровье покупателей очень выгоден производителям табачной продукции, поэтому о вреде лёгких сигарет говорят только независимые специалисты. </w:t>
      </w:r>
    </w:p>
    <w:p w:rsidR="005B3230" w:rsidRPr="00F66A98" w:rsidRDefault="005B3230" w:rsidP="00F66A98">
      <w:pPr>
        <w:pStyle w:val="a3"/>
        <w:spacing w:before="0" w:beforeAutospacing="0" w:after="0" w:afterAutospacing="0"/>
        <w:ind w:firstLine="708"/>
        <w:jc w:val="both"/>
      </w:pPr>
      <w:r w:rsidRPr="00F66A98">
        <w:t xml:space="preserve">Ментоловые или шоколадные сигареты очень привлекательны и куда быстрее вызывают привыкание. Вред от первой попытки закурить лёгкие сигареты в том, что, если бы на их месте был обычный «Беломор», это желание могло бы пропасть навсегда. </w:t>
      </w:r>
    </w:p>
    <w:p w:rsidR="005B3230" w:rsidRPr="00F66A98" w:rsidRDefault="005B3230" w:rsidP="00F66A98">
      <w:pPr>
        <w:pStyle w:val="a3"/>
        <w:spacing w:before="0" w:beforeAutospacing="0" w:after="0" w:afterAutospacing="0"/>
        <w:ind w:firstLine="708"/>
        <w:jc w:val="both"/>
      </w:pPr>
      <w:r w:rsidRPr="00F66A98">
        <w:t xml:space="preserve">Согласно результатам многочисленных исследований, любители лёгких сигарет получают дозу никотина в 6-8 раз выше, чем указано на пачке. Это несоответствие возникло из-за того, что производители меряют фактическое наличие в сигарете, а исследователи получили данные из слюны курильщика, куда попали и результаты побочных продуктов горения. </w:t>
      </w:r>
    </w:p>
    <w:p w:rsidR="005B3230" w:rsidRPr="00F66A98" w:rsidRDefault="005B3230" w:rsidP="00F66A98">
      <w:pPr>
        <w:pStyle w:val="a3"/>
        <w:spacing w:before="0" w:beforeAutospacing="0" w:after="0" w:afterAutospacing="0"/>
        <w:ind w:firstLine="708"/>
        <w:jc w:val="both"/>
      </w:pPr>
      <w:r w:rsidRPr="00F66A98">
        <w:t xml:space="preserve">Казалось бы, вред от никотина, содержащегося в лёгких сигаретах, меньше. Однако в большинстве случаев курильщики начинают выкуривать их больше, чем обычно, делая более глубокие, продолжительные и частые затяжки, тем самым сильнее поражая нижние части лёгких. </w:t>
      </w:r>
    </w:p>
    <w:p w:rsidR="005B3230" w:rsidRDefault="005B3230" w:rsidP="00F66A98">
      <w:pPr>
        <w:pStyle w:val="a3"/>
        <w:spacing w:before="0" w:beforeAutospacing="0" w:after="0" w:afterAutospacing="0"/>
        <w:ind w:firstLine="708"/>
        <w:jc w:val="both"/>
      </w:pPr>
      <w:r w:rsidRPr="00F66A98">
        <w:t xml:space="preserve">Познакомьте с данной информацией знакомых, друзей и родственников-курильщиков. Возможно, она поможет узнать вашему близкому человеку о настоящем вреде курения и отказаться от пагубной привычки. </w:t>
      </w:r>
    </w:p>
    <w:p w:rsidR="00F66A98" w:rsidRDefault="00F66A98" w:rsidP="00F66A98">
      <w:pPr>
        <w:pStyle w:val="a3"/>
        <w:spacing w:before="0" w:beforeAutospacing="0" w:after="0" w:afterAutospacing="0"/>
        <w:ind w:firstLine="708"/>
        <w:jc w:val="both"/>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7D429A" w:rsidRDefault="007D429A" w:rsidP="00F66A98">
      <w:pPr>
        <w:pStyle w:val="a3"/>
        <w:spacing w:before="0" w:beforeAutospacing="0" w:after="0" w:afterAutospacing="0"/>
        <w:jc w:val="right"/>
        <w:rPr>
          <w:b/>
          <w:bCs/>
        </w:rPr>
      </w:pPr>
    </w:p>
    <w:p w:rsidR="00F66A98" w:rsidRPr="00F66A98" w:rsidRDefault="00F66A98" w:rsidP="00F66A98">
      <w:pPr>
        <w:pStyle w:val="a3"/>
        <w:spacing w:before="0" w:beforeAutospacing="0" w:after="0" w:afterAutospacing="0"/>
        <w:jc w:val="right"/>
        <w:rPr>
          <w:b/>
          <w:bCs/>
        </w:rPr>
      </w:pPr>
      <w:r>
        <w:rPr>
          <w:b/>
          <w:bCs/>
        </w:rPr>
        <w:t>Приложение 2</w:t>
      </w:r>
    </w:p>
    <w:p w:rsidR="00F66A98" w:rsidRPr="00F66A98" w:rsidRDefault="00F66A98" w:rsidP="00F66A98">
      <w:pPr>
        <w:pStyle w:val="a3"/>
        <w:spacing w:before="0" w:beforeAutospacing="0" w:after="0" w:afterAutospacing="0"/>
        <w:jc w:val="center"/>
      </w:pPr>
      <w:r w:rsidRPr="00F66A98">
        <w:rPr>
          <w:b/>
          <w:bCs/>
        </w:rPr>
        <w:t xml:space="preserve">Влияние </w:t>
      </w:r>
      <w:r>
        <w:rPr>
          <w:b/>
          <w:bCs/>
        </w:rPr>
        <w:t>алкоголя</w:t>
      </w:r>
      <w:r w:rsidR="007D429A" w:rsidRPr="007D429A">
        <w:rPr>
          <w:b/>
          <w:bCs/>
          <w:kern w:val="36"/>
        </w:rPr>
        <w:t xml:space="preserve"> </w:t>
      </w:r>
      <w:r w:rsidR="007D429A" w:rsidRPr="00F66A98">
        <w:rPr>
          <w:b/>
          <w:bCs/>
          <w:kern w:val="36"/>
        </w:rPr>
        <w:t>на организм человека</w:t>
      </w:r>
    </w:p>
    <w:p w:rsidR="00B95160" w:rsidRPr="00F66A98" w:rsidRDefault="00B95160" w:rsidP="00F66A98">
      <w:pPr>
        <w:pStyle w:val="a3"/>
        <w:spacing w:before="0" w:beforeAutospacing="0" w:after="0" w:afterAutospacing="0"/>
        <w:ind w:firstLine="708"/>
        <w:jc w:val="both"/>
      </w:pPr>
      <w:r w:rsidRPr="00F66A98">
        <w:rPr>
          <w:rStyle w:val="a4"/>
        </w:rPr>
        <w:t>Знаешь ли ты, что алкоголь относится к наркотическим веществам?</w:t>
      </w:r>
      <w:r w:rsidRPr="00F66A98">
        <w:br/>
      </w:r>
      <w:r w:rsidR="00F66A98">
        <w:t xml:space="preserve">            </w:t>
      </w:r>
      <w:r w:rsidRPr="00F66A98">
        <w:t xml:space="preserve">Алкоголь - (этиловый или винный спирт) относится к наркотическим веществам. Рассматривая механизм действия алкоголя, особое внимание следует обратить на его наркотическое действие, которое вызывает кратковременное снижение уровня жизнедеятельности клеток. Особенно губительно алкоголь действует на детей и подростков. Установлено, что у детей обычно быстро происходит отравление алкоголем, возникают различные опасные заболевания, нарушается умственная деятельность, наступает полная деградация личности. Как показывает статистика, именно на почве пьянства подростки совершают большинство преступлений. «Пьяному гуляке недалеко до драки» - гласит русская пословица. И действительно, действие алкоголя коварно: выпившему человеку кажется, что он силен, храбр, решителен – все ему нипочем! Опьянение снимает тормозящие, сдерживающие механизмы, человек допускает такие поступки, которые, будучи трезвым, вряд ли совершил бы. Судебная практика свидетельствует: со злоупотреблением алкоголя связаны половина несчастных случаев со смертельными исходами на транспорте и половина всех убийств: до 90% процентов лиц, </w:t>
      </w:r>
      <w:proofErr w:type="spellStart"/>
      <w:r w:rsidRPr="00F66A98">
        <w:t>привлекающихся</w:t>
      </w:r>
      <w:proofErr w:type="spellEnd"/>
      <w:r w:rsidRPr="00F66A98">
        <w:t xml:space="preserve"> к ответственности за хулиганство, совершили преступления, будучи нетрезвыми.</w:t>
      </w:r>
    </w:p>
    <w:p w:rsidR="00B95160" w:rsidRPr="00F66A98" w:rsidRDefault="00B95160" w:rsidP="00F66A98">
      <w:pPr>
        <w:pStyle w:val="a3"/>
        <w:spacing w:before="0" w:beforeAutospacing="0" w:after="0" w:afterAutospacing="0"/>
        <w:ind w:firstLine="708"/>
        <w:jc w:val="both"/>
      </w:pPr>
      <w:r w:rsidRPr="00F66A98">
        <w:t>У выпившего человека значительно ослабевает внимание, удлиняется время ответной реакции. Вдумайтесь в такие цифры: небольшая доза алкоголя снижает у водителя скорость реакции на 0,3 секунды. При торможении на скорости 60 км/час это дает лишних пять метров хода машины.</w:t>
      </w:r>
    </w:p>
    <w:p w:rsidR="00B95160" w:rsidRPr="00F66A98" w:rsidRDefault="00B95160" w:rsidP="00F66A98">
      <w:pPr>
        <w:pStyle w:val="a3"/>
        <w:spacing w:before="0" w:beforeAutospacing="0" w:after="0" w:afterAutospacing="0"/>
        <w:jc w:val="both"/>
      </w:pPr>
      <w:r w:rsidRPr="00F66A98">
        <w:t>В народе говорят: хмель шумит, ум молчит. На очень серьезные размышления наводит факт рождения детей, страдающих умственно-психической неполноценностью у родителей, употребляющих алкоголь. «Пьяное зачатие», опасное даже при малейшей степени опьянения, служит распространенной причиной рождения детей с врожденными пороками. Пьянство создает напряженную обстановку в семье, из-за чего страдают дети.</w:t>
      </w:r>
    </w:p>
    <w:p w:rsidR="00F66A98" w:rsidRDefault="00B95160" w:rsidP="00F66A98">
      <w:pPr>
        <w:pStyle w:val="a3"/>
        <w:spacing w:before="0" w:beforeAutospacing="0" w:after="0" w:afterAutospacing="0"/>
        <w:ind w:firstLine="708"/>
        <w:jc w:val="both"/>
        <w:rPr>
          <w:rStyle w:val="a4"/>
        </w:rPr>
      </w:pPr>
      <w:r w:rsidRPr="00F66A98">
        <w:rPr>
          <w:rStyle w:val="a4"/>
        </w:rPr>
        <w:t>Хочешь узнать о вредном воздействии пива?</w:t>
      </w:r>
    </w:p>
    <w:p w:rsidR="00B95160" w:rsidRPr="00F66A98" w:rsidRDefault="00F66A98" w:rsidP="00F66A98">
      <w:pPr>
        <w:pStyle w:val="a3"/>
        <w:spacing w:before="0" w:beforeAutospacing="0" w:after="0" w:afterAutospacing="0"/>
        <w:jc w:val="both"/>
      </w:pPr>
      <w:r>
        <w:t xml:space="preserve">          </w:t>
      </w:r>
      <w:r w:rsidR="00B95160" w:rsidRPr="00F66A98">
        <w:t xml:space="preserve">Самое разрушительное и вредное последствие неумеренного потребления пива – больное сердце или, как назвал его немецкий врач </w:t>
      </w:r>
      <w:proofErr w:type="spellStart"/>
      <w:r w:rsidR="00B95160" w:rsidRPr="00F66A98">
        <w:t>Болингер</w:t>
      </w:r>
      <w:proofErr w:type="spellEnd"/>
      <w:r w:rsidR="00B95160" w:rsidRPr="00F66A98">
        <w:t>, баварское «пивное» или «бычье» сердце. Оно выражается в расширении полостей сердца, утолщении его стенок. Увеличенное в размерах сердце становится дряблым и плохо качает кровь. Признано, что эти изменения связаны с наличием в пиве кобальта, применяемого в качестве стабилизатора пивной пены. Этот токсичный элемент вызывает воспалительные процессы в пищеводе и желудке. Первый рейхсканцлер Германии Бисмарк, знавший не понаслышке о вредных последствиях употребления пива, дал следующее определение пивному алкоголизму: «От пива делаются ленивыми, глупыми и бессильными».</w:t>
      </w:r>
    </w:p>
    <w:p w:rsidR="00F66A98" w:rsidRDefault="00B95160" w:rsidP="00F66A98">
      <w:pPr>
        <w:pStyle w:val="a3"/>
        <w:spacing w:before="0" w:beforeAutospacing="0" w:after="0" w:afterAutospacing="0"/>
        <w:ind w:firstLine="708"/>
        <w:jc w:val="both"/>
        <w:rPr>
          <w:rStyle w:val="a4"/>
        </w:rPr>
      </w:pPr>
      <w:r w:rsidRPr="00F66A98">
        <w:rPr>
          <w:rStyle w:val="a4"/>
        </w:rPr>
        <w:t>Знаешь ли ты о таком понятии, как «пивной алкоголизм»?</w:t>
      </w:r>
    </w:p>
    <w:p w:rsidR="00B95160" w:rsidRPr="00F66A98" w:rsidRDefault="00B95160" w:rsidP="00F66A98">
      <w:pPr>
        <w:pStyle w:val="a3"/>
        <w:spacing w:before="0" w:beforeAutospacing="0" w:after="0" w:afterAutospacing="0"/>
        <w:ind w:firstLine="708"/>
        <w:jc w:val="both"/>
      </w:pPr>
      <w:r w:rsidRPr="00F66A98">
        <w:t>Пиво, энергетические коктейли не являются безвредными слабоалкогольными напитками, каковыми их считает молодежь. Исследования, проведенные во многих странах, свидетельствуют, что хронический алкоголизм развивается в 3-4 раза быстрее от употребления пива, чем от крепких алкогольных изделий. Вред пива для человеческого организма очень обширен. Наркологи утверждают, что алкоголь является самым агрессивным из наркотиков, а пивной алкоголизм характеризуется особой жестокостью. Этим и объясняется завершение пивных вакханалий драками, убийствами, изнасилованиями и грабежами. Запомни: пивная субкультура – это начало культуры наркотизма, ведущей к деградации поколений.</w:t>
      </w:r>
    </w:p>
    <w:p w:rsidR="000F393A" w:rsidRDefault="00B95160" w:rsidP="000F393A">
      <w:pPr>
        <w:pStyle w:val="a3"/>
        <w:spacing w:before="0" w:beforeAutospacing="0" w:after="0" w:afterAutospacing="0"/>
        <w:ind w:firstLine="708"/>
        <w:jc w:val="both"/>
        <w:rPr>
          <w:rStyle w:val="a4"/>
        </w:rPr>
      </w:pPr>
      <w:r w:rsidRPr="00F66A98">
        <w:rPr>
          <w:rStyle w:val="a4"/>
        </w:rPr>
        <w:t xml:space="preserve">Знаешь ли ты об ответственности за появление в состоянии опьянения, распитие </w:t>
      </w:r>
      <w:r w:rsidR="000F393A">
        <w:rPr>
          <w:rStyle w:val="a4"/>
        </w:rPr>
        <w:t xml:space="preserve">спиртных напитков? </w:t>
      </w:r>
    </w:p>
    <w:p w:rsidR="00B95160" w:rsidRPr="00F66A98" w:rsidRDefault="00F66A98" w:rsidP="000F393A">
      <w:pPr>
        <w:pStyle w:val="a3"/>
        <w:spacing w:before="0" w:beforeAutospacing="0" w:after="0" w:afterAutospacing="0"/>
        <w:ind w:firstLine="708"/>
        <w:jc w:val="both"/>
      </w:pPr>
      <w:r>
        <w:t xml:space="preserve">Статья </w:t>
      </w:r>
      <w:r w:rsidR="00B95160" w:rsidRPr="00F66A98">
        <w:t>20.22 Кодекса об административных правонарушениях РФ предусматривает административную ответственность за появление в состоянии опьянения несовершеннолетних в возрасте до 16 лет, распитие ими пива, алкогольной и спиртосодержащей продукции на улицах, стадионах, в скверах, парках, в транспортном средстве общего пользования, в других общественных местах. Совершение данного правонарушения влечет наложение административного штрафа на родителей или законных представителей в размере от 3 до 5 минимальных размеров оплаты труда.</w:t>
      </w:r>
    </w:p>
    <w:p w:rsidR="007D429A" w:rsidRDefault="007D429A" w:rsidP="000F393A">
      <w:pPr>
        <w:spacing w:after="0" w:line="240" w:lineRule="auto"/>
        <w:ind w:firstLine="708"/>
        <w:jc w:val="both"/>
        <w:outlineLvl w:val="0"/>
        <w:rPr>
          <w:rFonts w:ascii="Times New Roman" w:eastAsia="Times New Roman" w:hAnsi="Times New Roman" w:cs="Times New Roman"/>
          <w:b/>
          <w:bCs/>
          <w:kern w:val="36"/>
          <w:sz w:val="24"/>
          <w:szCs w:val="24"/>
          <w:lang w:eastAsia="ru-RU"/>
        </w:rPr>
      </w:pPr>
    </w:p>
    <w:p w:rsidR="007D429A" w:rsidRPr="00F66A98" w:rsidRDefault="00744F44" w:rsidP="007D429A">
      <w:pPr>
        <w:pStyle w:val="a3"/>
        <w:spacing w:before="0" w:beforeAutospacing="0" w:after="0" w:afterAutospacing="0"/>
        <w:jc w:val="right"/>
        <w:rPr>
          <w:b/>
          <w:bCs/>
        </w:rPr>
      </w:pPr>
      <w:r>
        <w:rPr>
          <w:b/>
          <w:bCs/>
        </w:rPr>
        <w:t>Приложение 3</w:t>
      </w:r>
    </w:p>
    <w:p w:rsidR="007D429A" w:rsidRPr="00F66A98" w:rsidRDefault="007D429A" w:rsidP="007D429A">
      <w:pPr>
        <w:pStyle w:val="a3"/>
        <w:spacing w:before="0" w:beforeAutospacing="0" w:after="0" w:afterAutospacing="0"/>
        <w:jc w:val="center"/>
      </w:pPr>
      <w:r w:rsidRPr="00F66A98">
        <w:rPr>
          <w:b/>
          <w:bCs/>
        </w:rPr>
        <w:t xml:space="preserve">Влияние </w:t>
      </w:r>
      <w:r>
        <w:rPr>
          <w:b/>
          <w:bCs/>
        </w:rPr>
        <w:t>наркотиков</w:t>
      </w:r>
      <w:r w:rsidRPr="007D429A">
        <w:rPr>
          <w:b/>
          <w:bCs/>
          <w:kern w:val="36"/>
        </w:rPr>
        <w:t xml:space="preserve"> </w:t>
      </w:r>
      <w:r w:rsidRPr="00F66A98">
        <w:rPr>
          <w:b/>
          <w:bCs/>
          <w:kern w:val="36"/>
        </w:rPr>
        <w:t>на организм человека</w:t>
      </w:r>
    </w:p>
    <w:p w:rsidR="0099557F" w:rsidRPr="00F66A98" w:rsidRDefault="0099557F" w:rsidP="00F66A98">
      <w:pPr>
        <w:spacing w:after="0" w:line="240" w:lineRule="auto"/>
        <w:ind w:firstLine="708"/>
        <w:jc w:val="both"/>
        <w:rPr>
          <w:rFonts w:ascii="Times New Roman" w:eastAsia="Times New Roman" w:hAnsi="Times New Roman" w:cs="Times New Roman"/>
          <w:sz w:val="24"/>
          <w:szCs w:val="24"/>
          <w:lang w:eastAsia="ru-RU"/>
        </w:rPr>
      </w:pPr>
      <w:r w:rsidRPr="00F66A98">
        <w:rPr>
          <w:rFonts w:ascii="Times New Roman" w:eastAsia="Times New Roman" w:hAnsi="Times New Roman" w:cs="Times New Roman"/>
          <w:sz w:val="24"/>
          <w:szCs w:val="24"/>
          <w:lang w:eastAsia="ru-RU"/>
        </w:rPr>
        <w:t xml:space="preserve">Наркомания — бич нашего времени, ежегодно приводящий к гибели до сотен тысяч человек. Статистика показывает, что большая часть среди принимающих наркотические вещества — молодежь и подростки. </w:t>
      </w:r>
    </w:p>
    <w:p w:rsidR="0099557F" w:rsidRPr="00F66A98" w:rsidRDefault="0099557F" w:rsidP="000F393A">
      <w:pPr>
        <w:spacing w:after="0" w:line="240" w:lineRule="auto"/>
        <w:ind w:firstLine="708"/>
        <w:jc w:val="both"/>
        <w:outlineLvl w:val="2"/>
        <w:rPr>
          <w:rFonts w:ascii="Times New Roman" w:eastAsia="Times New Roman" w:hAnsi="Times New Roman" w:cs="Times New Roman"/>
          <w:b/>
          <w:bCs/>
          <w:sz w:val="24"/>
          <w:szCs w:val="24"/>
          <w:lang w:eastAsia="ru-RU"/>
        </w:rPr>
      </w:pPr>
      <w:r w:rsidRPr="00F66A98">
        <w:rPr>
          <w:rFonts w:ascii="Times New Roman" w:eastAsia="Times New Roman" w:hAnsi="Times New Roman" w:cs="Times New Roman"/>
          <w:b/>
          <w:bCs/>
          <w:sz w:val="24"/>
          <w:szCs w:val="24"/>
          <w:lang w:eastAsia="ru-RU"/>
        </w:rPr>
        <w:t>Влияние наркотиков на мозг</w:t>
      </w:r>
    </w:p>
    <w:p w:rsidR="0099557F" w:rsidRPr="00F66A98" w:rsidRDefault="0099557F" w:rsidP="000F393A">
      <w:pPr>
        <w:spacing w:after="0" w:line="240" w:lineRule="auto"/>
        <w:ind w:firstLine="708"/>
        <w:jc w:val="both"/>
        <w:rPr>
          <w:rFonts w:ascii="Times New Roman" w:eastAsia="Times New Roman" w:hAnsi="Times New Roman" w:cs="Times New Roman"/>
          <w:sz w:val="24"/>
          <w:szCs w:val="24"/>
          <w:lang w:eastAsia="ru-RU"/>
        </w:rPr>
      </w:pPr>
      <w:r w:rsidRPr="00F66A98">
        <w:rPr>
          <w:rFonts w:ascii="Times New Roman" w:eastAsia="Times New Roman" w:hAnsi="Times New Roman" w:cs="Times New Roman"/>
          <w:sz w:val="24"/>
          <w:szCs w:val="24"/>
          <w:lang w:eastAsia="ru-RU"/>
        </w:rPr>
        <w:t>Мозг человека — центр управления всем организмом. Даже однократного приема наркотического средства достаточно, чтобы принести ему непоправимый вред и запустить необратимые процессы. При попадании в организм наркотика</w:t>
      </w:r>
      <w:r w:rsidRPr="000F393A">
        <w:rPr>
          <w:rFonts w:ascii="Times New Roman" w:eastAsia="Times New Roman" w:hAnsi="Times New Roman" w:cs="Times New Roman"/>
          <w:sz w:val="24"/>
          <w:szCs w:val="24"/>
          <w:lang w:eastAsia="ru-RU"/>
        </w:rPr>
        <w:t> </w:t>
      </w:r>
      <w:hyperlink r:id="rId4" w:history="1">
        <w:r w:rsidRPr="000F393A">
          <w:rPr>
            <w:rFonts w:ascii="Times New Roman" w:eastAsia="Times New Roman" w:hAnsi="Times New Roman" w:cs="Times New Roman"/>
            <w:sz w:val="24"/>
            <w:szCs w:val="24"/>
            <w:lang w:eastAsia="ru-RU"/>
          </w:rPr>
          <w:t>мозг</w:t>
        </w:r>
      </w:hyperlink>
      <w:r w:rsidRPr="000F393A">
        <w:rPr>
          <w:rFonts w:ascii="Times New Roman" w:eastAsia="Times New Roman" w:hAnsi="Times New Roman" w:cs="Times New Roman"/>
          <w:sz w:val="24"/>
          <w:szCs w:val="24"/>
          <w:lang w:eastAsia="ru-RU"/>
        </w:rPr>
        <w:t> </w:t>
      </w:r>
      <w:r w:rsidRPr="00F66A98">
        <w:rPr>
          <w:rFonts w:ascii="Times New Roman" w:eastAsia="Times New Roman" w:hAnsi="Times New Roman" w:cs="Times New Roman"/>
          <w:sz w:val="24"/>
          <w:szCs w:val="24"/>
          <w:lang w:eastAsia="ru-RU"/>
        </w:rPr>
        <w:t>вырабатывает большое количество дофамина, вызывающий невероятное удовольствие и эйфорию. После нескольких доз у организма вырабатывается стойкое привыкание к препарату, он требует его снова и снова.</w:t>
      </w:r>
    </w:p>
    <w:p w:rsidR="0099557F" w:rsidRPr="00F66A98" w:rsidRDefault="0099557F" w:rsidP="000F393A">
      <w:pPr>
        <w:spacing w:after="0" w:line="240" w:lineRule="auto"/>
        <w:ind w:firstLine="708"/>
        <w:jc w:val="both"/>
        <w:outlineLvl w:val="2"/>
        <w:rPr>
          <w:rFonts w:ascii="Times New Roman" w:eastAsia="Times New Roman" w:hAnsi="Times New Roman" w:cs="Times New Roman"/>
          <w:b/>
          <w:bCs/>
          <w:sz w:val="24"/>
          <w:szCs w:val="24"/>
          <w:lang w:eastAsia="ru-RU"/>
        </w:rPr>
      </w:pPr>
      <w:r w:rsidRPr="00F66A98">
        <w:rPr>
          <w:rFonts w:ascii="Times New Roman" w:eastAsia="Times New Roman" w:hAnsi="Times New Roman" w:cs="Times New Roman"/>
          <w:b/>
          <w:bCs/>
          <w:sz w:val="24"/>
          <w:szCs w:val="24"/>
          <w:lang w:eastAsia="ru-RU"/>
        </w:rPr>
        <w:t>Влияние наркотиков на нервную систему</w:t>
      </w:r>
    </w:p>
    <w:p w:rsidR="0099557F" w:rsidRPr="00F66A98" w:rsidRDefault="0099557F" w:rsidP="000F393A">
      <w:pPr>
        <w:spacing w:after="0" w:line="240" w:lineRule="auto"/>
        <w:ind w:firstLine="708"/>
        <w:jc w:val="both"/>
        <w:rPr>
          <w:rFonts w:ascii="Times New Roman" w:eastAsia="Times New Roman" w:hAnsi="Times New Roman" w:cs="Times New Roman"/>
          <w:sz w:val="24"/>
          <w:szCs w:val="24"/>
          <w:lang w:eastAsia="ru-RU"/>
        </w:rPr>
      </w:pPr>
      <w:r w:rsidRPr="00F66A98">
        <w:rPr>
          <w:rFonts w:ascii="Times New Roman" w:eastAsia="Times New Roman" w:hAnsi="Times New Roman" w:cs="Times New Roman"/>
          <w:sz w:val="24"/>
          <w:szCs w:val="24"/>
          <w:lang w:eastAsia="ru-RU"/>
        </w:rPr>
        <w:t>Нервная система — одна из самых важных в организме человека. Любые виды наркотиков уже с первого употребления разрушают нервные клетки, которые не подлежат восстановлению. Еще первые дозы, попавшие в организм, способствуют нарушению психики наркомана. У такого человека заметно портится характер, нарушается память, внимание становится рассеянным и невнятным, умственная деятельность значительно снижается. Прежнего члена общества становится не узнать, он резко деградирует, его поведение неадекватно и не поддается пониманию. Подростки, втянутые в эту опасную «игру со смертью», становятся просто неуправляемыми, они никак не воспринимают родителей, чьи слова и действия для наркомана — пустой звук.</w:t>
      </w:r>
    </w:p>
    <w:p w:rsidR="0099557F" w:rsidRPr="00F66A98" w:rsidRDefault="0099557F" w:rsidP="000F393A">
      <w:pPr>
        <w:spacing w:after="0" w:line="240" w:lineRule="auto"/>
        <w:ind w:firstLine="708"/>
        <w:jc w:val="both"/>
        <w:outlineLvl w:val="2"/>
        <w:rPr>
          <w:rFonts w:ascii="Times New Roman" w:eastAsia="Times New Roman" w:hAnsi="Times New Roman" w:cs="Times New Roman"/>
          <w:b/>
          <w:bCs/>
          <w:sz w:val="24"/>
          <w:szCs w:val="24"/>
          <w:lang w:eastAsia="ru-RU"/>
        </w:rPr>
      </w:pPr>
      <w:r w:rsidRPr="00F66A98">
        <w:rPr>
          <w:rFonts w:ascii="Times New Roman" w:eastAsia="Times New Roman" w:hAnsi="Times New Roman" w:cs="Times New Roman"/>
          <w:b/>
          <w:bCs/>
          <w:sz w:val="24"/>
          <w:szCs w:val="24"/>
          <w:lang w:eastAsia="ru-RU"/>
        </w:rPr>
        <w:t>Влияние наркотиков на психику человека</w:t>
      </w:r>
    </w:p>
    <w:p w:rsidR="0099557F" w:rsidRPr="00F66A98" w:rsidRDefault="0099557F" w:rsidP="000F393A">
      <w:pPr>
        <w:spacing w:after="0" w:line="240" w:lineRule="auto"/>
        <w:ind w:firstLine="708"/>
        <w:jc w:val="both"/>
        <w:rPr>
          <w:rFonts w:ascii="Times New Roman" w:eastAsia="Times New Roman" w:hAnsi="Times New Roman" w:cs="Times New Roman"/>
          <w:sz w:val="24"/>
          <w:szCs w:val="24"/>
          <w:lang w:eastAsia="ru-RU"/>
        </w:rPr>
      </w:pPr>
      <w:r w:rsidRPr="00F66A98">
        <w:rPr>
          <w:rFonts w:ascii="Times New Roman" w:eastAsia="Times New Roman" w:hAnsi="Times New Roman" w:cs="Times New Roman"/>
          <w:sz w:val="24"/>
          <w:szCs w:val="24"/>
          <w:lang w:eastAsia="ru-RU"/>
        </w:rPr>
        <w:t>Человек, принимающий определенное время наркотические вещества, становится психически нездоровым. Он замыкается в себе, его перестает интересовать все происходящее вокруг, центр Вселенной для наркомана — он сам, семья и близкие для такого человека перестают существовать. Наркоману свойственны все негативные качества и черты характера: лживость, нечестность и непорядочность по отношению к окружающим, черствость и безразличие к близким и их </w:t>
      </w:r>
      <w:hyperlink r:id="rId5" w:history="1">
        <w:r w:rsidRPr="000F393A">
          <w:rPr>
            <w:rFonts w:ascii="Times New Roman" w:eastAsia="Times New Roman" w:hAnsi="Times New Roman" w:cs="Times New Roman"/>
            <w:sz w:val="24"/>
            <w:szCs w:val="24"/>
            <w:lang w:eastAsia="ru-RU"/>
          </w:rPr>
          <w:t>чувствам</w:t>
        </w:r>
      </w:hyperlink>
      <w:r w:rsidRPr="000F393A">
        <w:rPr>
          <w:rFonts w:ascii="Times New Roman" w:eastAsia="Times New Roman" w:hAnsi="Times New Roman" w:cs="Times New Roman"/>
          <w:sz w:val="24"/>
          <w:szCs w:val="24"/>
          <w:lang w:eastAsia="ru-RU"/>
        </w:rPr>
        <w:t xml:space="preserve">. </w:t>
      </w:r>
      <w:r w:rsidRPr="00F66A98">
        <w:rPr>
          <w:rFonts w:ascii="Times New Roman" w:eastAsia="Times New Roman" w:hAnsi="Times New Roman" w:cs="Times New Roman"/>
          <w:sz w:val="24"/>
          <w:szCs w:val="24"/>
          <w:lang w:eastAsia="ru-RU"/>
        </w:rPr>
        <w:t>Самое страшное, что ради дозы этот человек способен на все, даже убить, ведь у него уже нет ничего святого в душе, наркоман живет ради одной цели — уколоться. Само собой, человек уже не способен быть полноценным членом общества, работать, вести нормальный образ жизни, создавать семью и воспитывать детей. Ему требуется полноценное длительное лечение в клинике, зачастую принудительное.</w:t>
      </w:r>
    </w:p>
    <w:p w:rsidR="0099557F" w:rsidRPr="00F66A98" w:rsidRDefault="0099557F" w:rsidP="007D429A">
      <w:pPr>
        <w:spacing w:after="0" w:line="240" w:lineRule="auto"/>
        <w:ind w:firstLine="708"/>
        <w:jc w:val="both"/>
        <w:outlineLvl w:val="2"/>
        <w:rPr>
          <w:rFonts w:ascii="Times New Roman" w:eastAsia="Times New Roman" w:hAnsi="Times New Roman" w:cs="Times New Roman"/>
          <w:b/>
          <w:bCs/>
          <w:sz w:val="24"/>
          <w:szCs w:val="24"/>
          <w:lang w:eastAsia="ru-RU"/>
        </w:rPr>
      </w:pPr>
      <w:r w:rsidRPr="00F66A98">
        <w:rPr>
          <w:rFonts w:ascii="Times New Roman" w:eastAsia="Times New Roman" w:hAnsi="Times New Roman" w:cs="Times New Roman"/>
          <w:b/>
          <w:bCs/>
          <w:sz w:val="24"/>
          <w:szCs w:val="24"/>
          <w:lang w:eastAsia="ru-RU"/>
        </w:rPr>
        <w:t>Влияние наркотиков на другие органы человека</w:t>
      </w:r>
    </w:p>
    <w:p w:rsidR="0099557F" w:rsidRPr="00F66A98" w:rsidRDefault="0099557F" w:rsidP="007D429A">
      <w:pPr>
        <w:spacing w:after="0" w:line="240" w:lineRule="auto"/>
        <w:ind w:firstLine="708"/>
        <w:jc w:val="both"/>
        <w:rPr>
          <w:rFonts w:ascii="Times New Roman" w:eastAsia="Times New Roman" w:hAnsi="Times New Roman" w:cs="Times New Roman"/>
          <w:sz w:val="24"/>
          <w:szCs w:val="24"/>
          <w:lang w:eastAsia="ru-RU"/>
        </w:rPr>
      </w:pPr>
      <w:r w:rsidRPr="00F66A98">
        <w:rPr>
          <w:rFonts w:ascii="Times New Roman" w:eastAsia="Times New Roman" w:hAnsi="Times New Roman" w:cs="Times New Roman"/>
          <w:sz w:val="24"/>
          <w:szCs w:val="24"/>
          <w:lang w:eastAsia="ru-RU"/>
        </w:rPr>
        <w:t>Очень пагубно влияние наркотиков на человеческий организм. Так, при курении наркотика сильно страдают легкие. Поначалу это может выражаться в хроническом бронхите и постоянном кашле, на поздних стадиях есть вероятность появления злокачественных опухолей. Курение травы — аналогично курению табака, все смолы и сажа от нее остаются в легких, что и приводит к необратимым последствиям.</w:t>
      </w:r>
    </w:p>
    <w:p w:rsidR="0099557F" w:rsidRPr="00F66A98" w:rsidRDefault="0099557F" w:rsidP="007D429A">
      <w:pPr>
        <w:spacing w:after="0" w:line="240" w:lineRule="auto"/>
        <w:ind w:firstLine="708"/>
        <w:jc w:val="both"/>
        <w:rPr>
          <w:rFonts w:ascii="Times New Roman" w:eastAsia="Times New Roman" w:hAnsi="Times New Roman" w:cs="Times New Roman"/>
          <w:sz w:val="24"/>
          <w:szCs w:val="24"/>
          <w:lang w:eastAsia="ru-RU"/>
        </w:rPr>
      </w:pPr>
      <w:r w:rsidRPr="00F66A98">
        <w:rPr>
          <w:rFonts w:ascii="Times New Roman" w:eastAsia="Times New Roman" w:hAnsi="Times New Roman" w:cs="Times New Roman"/>
          <w:sz w:val="24"/>
          <w:szCs w:val="24"/>
          <w:lang w:eastAsia="ru-RU"/>
        </w:rPr>
        <w:t>Нарушается работа и сердечно-сосудистой системы. В зависимости от вида наркотика, пульс становится более редким или учащается, повышается или понижается артериальное давление. Принимающие дозу склонны к инсультам и инфарктам. В любом случае сердце человека сильно изнашивается, за несколько недолгих лет употребления наркотика оно будет как у столетнего старика, в случае, если наркоман вообще выживет.</w:t>
      </w:r>
    </w:p>
    <w:p w:rsidR="0099557F" w:rsidRDefault="0099557F" w:rsidP="007D429A">
      <w:pPr>
        <w:spacing w:after="0" w:line="240" w:lineRule="auto"/>
        <w:ind w:firstLine="708"/>
        <w:jc w:val="both"/>
        <w:rPr>
          <w:rFonts w:ascii="Times New Roman" w:eastAsia="Times New Roman" w:hAnsi="Times New Roman" w:cs="Times New Roman"/>
          <w:sz w:val="24"/>
          <w:szCs w:val="24"/>
          <w:lang w:eastAsia="ru-RU"/>
        </w:rPr>
      </w:pPr>
      <w:r w:rsidRPr="00F66A98">
        <w:rPr>
          <w:rFonts w:ascii="Times New Roman" w:eastAsia="Times New Roman" w:hAnsi="Times New Roman" w:cs="Times New Roman"/>
          <w:sz w:val="24"/>
          <w:szCs w:val="24"/>
          <w:lang w:eastAsia="ru-RU"/>
        </w:rPr>
        <w:t>У всех наркоманов наблюдается снижение уровня аппетита, что приводит в итоге к истощению организма. Обмен веществ опиатов замедляется, необходимые питательные вещества просто не усваиваются. Желудок не может нормально функционировать из-за недостаточной выработки ферментов, нарушается работоспособность кишечника. Это способствует появлению таких симптомов, как боли в животе, постоянные запоры. Если вовремя не начать лечение, последует смерть от истощения.</w:t>
      </w:r>
      <w:r w:rsidR="007D429A">
        <w:rPr>
          <w:rFonts w:ascii="Times New Roman" w:eastAsia="Times New Roman" w:hAnsi="Times New Roman" w:cs="Times New Roman"/>
          <w:sz w:val="24"/>
          <w:szCs w:val="24"/>
          <w:lang w:eastAsia="ru-RU"/>
        </w:rPr>
        <w:t xml:space="preserve">  </w:t>
      </w:r>
      <w:r w:rsidRPr="00F66A98">
        <w:rPr>
          <w:rFonts w:ascii="Times New Roman" w:eastAsia="Times New Roman" w:hAnsi="Times New Roman" w:cs="Times New Roman"/>
          <w:sz w:val="24"/>
          <w:szCs w:val="24"/>
          <w:lang w:eastAsia="ru-RU"/>
        </w:rPr>
        <w:t>Наркотики разрушающе действуют на половую систему. У человека постепенно снижается половое влечение, что приводит в итоге к импотенции. Наркоманы часто не могут иметь детей, а если и рожают — то мертвых младенцев, или детей с различными заболеваниями. Как правило, эти дети уже зависимы от наркотических веществ.</w:t>
      </w:r>
      <w:r w:rsidRPr="00F66A98">
        <w:rPr>
          <w:rFonts w:ascii="Times New Roman" w:eastAsia="Times New Roman" w:hAnsi="Times New Roman" w:cs="Times New Roman"/>
          <w:sz w:val="24"/>
          <w:szCs w:val="24"/>
          <w:lang w:eastAsia="ru-RU"/>
        </w:rPr>
        <w:br/>
      </w:r>
    </w:p>
    <w:p w:rsidR="0000057D" w:rsidRPr="007D429A" w:rsidRDefault="007D429A" w:rsidP="007D429A">
      <w:pPr>
        <w:spacing w:after="0" w:line="240" w:lineRule="auto"/>
        <w:ind w:right="141"/>
        <w:jc w:val="right"/>
        <w:rPr>
          <w:rFonts w:ascii="Times New Roman" w:hAnsi="Times New Roman" w:cs="Times New Roman"/>
          <w:b/>
          <w:sz w:val="24"/>
          <w:szCs w:val="24"/>
        </w:rPr>
      </w:pPr>
      <w:r w:rsidRPr="007D429A">
        <w:rPr>
          <w:rFonts w:ascii="Times New Roman" w:hAnsi="Times New Roman" w:cs="Times New Roman"/>
          <w:b/>
          <w:sz w:val="24"/>
          <w:szCs w:val="24"/>
        </w:rPr>
        <w:t>Приложение 4</w:t>
      </w:r>
      <w:bookmarkStart w:id="0" w:name="_GoBack"/>
      <w:bookmarkEnd w:id="0"/>
    </w:p>
    <w:p w:rsidR="0000057D" w:rsidRDefault="0000057D" w:rsidP="007D429A">
      <w:pPr>
        <w:spacing w:after="0" w:line="240" w:lineRule="auto"/>
        <w:ind w:right="141"/>
        <w:jc w:val="center"/>
        <w:rPr>
          <w:rFonts w:ascii="Times New Roman" w:hAnsi="Times New Roman" w:cs="Times New Roman"/>
          <w:b/>
          <w:bCs/>
          <w:sz w:val="24"/>
          <w:szCs w:val="24"/>
        </w:rPr>
      </w:pPr>
      <w:r w:rsidRPr="00F66A98">
        <w:rPr>
          <w:rFonts w:ascii="Times New Roman" w:hAnsi="Times New Roman" w:cs="Times New Roman"/>
          <w:b/>
          <w:bCs/>
          <w:sz w:val="24"/>
          <w:szCs w:val="24"/>
        </w:rPr>
        <w:t>Таблица «Перспективы зависимого человека»</w:t>
      </w:r>
    </w:p>
    <w:p w:rsidR="007D429A" w:rsidRPr="00F66A98" w:rsidRDefault="007D429A" w:rsidP="007D429A">
      <w:pPr>
        <w:spacing w:after="0" w:line="240" w:lineRule="auto"/>
        <w:ind w:right="141"/>
        <w:jc w:val="center"/>
        <w:rPr>
          <w:rFonts w:ascii="Times New Roman" w:hAnsi="Times New Roman" w:cs="Times New Roman"/>
          <w:sz w:val="24"/>
          <w:szCs w:val="24"/>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A0" w:firstRow="1" w:lastRow="0" w:firstColumn="1" w:lastColumn="0" w:noHBand="0" w:noVBand="0"/>
      </w:tblPr>
      <w:tblGrid>
        <w:gridCol w:w="6863"/>
        <w:gridCol w:w="1181"/>
        <w:gridCol w:w="1062"/>
        <w:gridCol w:w="1089"/>
      </w:tblGrid>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7D429A">
            <w:pPr>
              <w:spacing w:after="0" w:line="240" w:lineRule="auto"/>
              <w:ind w:right="141"/>
              <w:jc w:val="center"/>
              <w:rPr>
                <w:rFonts w:ascii="Times New Roman" w:hAnsi="Times New Roman" w:cs="Times New Roman"/>
                <w:sz w:val="24"/>
                <w:szCs w:val="24"/>
              </w:rPr>
            </w:pPr>
            <w:r w:rsidRPr="00F66A98">
              <w:rPr>
                <w:rFonts w:ascii="Times New Roman" w:hAnsi="Times New Roman" w:cs="Times New Roman"/>
                <w:b/>
                <w:bCs/>
                <w:sz w:val="24"/>
                <w:szCs w:val="24"/>
              </w:rPr>
              <w:t>Утверждение</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7D429A">
            <w:pPr>
              <w:spacing w:after="0" w:line="240" w:lineRule="auto"/>
              <w:ind w:right="141"/>
              <w:jc w:val="center"/>
              <w:rPr>
                <w:rFonts w:ascii="Times New Roman" w:hAnsi="Times New Roman" w:cs="Times New Roman"/>
                <w:sz w:val="24"/>
                <w:szCs w:val="24"/>
              </w:rPr>
            </w:pPr>
            <w:r w:rsidRPr="00F66A98">
              <w:rPr>
                <w:rFonts w:ascii="Times New Roman" w:hAnsi="Times New Roman" w:cs="Times New Roman"/>
                <w:b/>
                <w:bCs/>
                <w:sz w:val="24"/>
                <w:szCs w:val="24"/>
              </w:rPr>
              <w:t>всегда</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7D429A">
            <w:pPr>
              <w:spacing w:after="0" w:line="240" w:lineRule="auto"/>
              <w:ind w:right="141"/>
              <w:jc w:val="center"/>
              <w:rPr>
                <w:rFonts w:ascii="Times New Roman" w:hAnsi="Times New Roman" w:cs="Times New Roman"/>
                <w:sz w:val="24"/>
                <w:szCs w:val="24"/>
              </w:rPr>
            </w:pPr>
            <w:r w:rsidRPr="00F66A98">
              <w:rPr>
                <w:rFonts w:ascii="Times New Roman" w:hAnsi="Times New Roman" w:cs="Times New Roman"/>
                <w:b/>
                <w:bCs/>
                <w:sz w:val="24"/>
                <w:szCs w:val="24"/>
              </w:rPr>
              <w:t>часто</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7D429A">
            <w:pPr>
              <w:spacing w:after="0" w:line="240" w:lineRule="auto"/>
              <w:ind w:right="141"/>
              <w:jc w:val="center"/>
              <w:rPr>
                <w:rFonts w:ascii="Times New Roman" w:hAnsi="Times New Roman" w:cs="Times New Roman"/>
                <w:sz w:val="24"/>
                <w:szCs w:val="24"/>
              </w:rPr>
            </w:pPr>
            <w:r w:rsidRPr="00F66A98">
              <w:rPr>
                <w:rFonts w:ascii="Times New Roman" w:hAnsi="Times New Roman" w:cs="Times New Roman"/>
                <w:b/>
                <w:bCs/>
                <w:sz w:val="24"/>
                <w:szCs w:val="24"/>
              </w:rPr>
              <w:t>редко</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1. Ухудшение здоровья</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2. Потеря доверительных отношений с родителями</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3. Потеря друзей</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4. Уголовная ответственность</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5. Физическая зависимость</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6. Снижение успехов в школе</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7. Потеря возможности учиться, работать</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8. Денежные проблемы</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9. Контакт с криминальным миром</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10. Духовная бедность, узость интересов</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11. Использование сильных наркотиков</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r w:rsidR="0000057D" w:rsidRPr="00F66A98" w:rsidTr="007D429A">
        <w:trPr>
          <w:tblCellSpacing w:w="0" w:type="dxa"/>
        </w:trPr>
        <w:tc>
          <w:tcPr>
            <w:tcW w:w="3366"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12. Преждевременная смерть</w:t>
            </w:r>
          </w:p>
        </w:tc>
        <w:tc>
          <w:tcPr>
            <w:tcW w:w="579"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21"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hideMark/>
          </w:tcPr>
          <w:p w:rsidR="0000057D" w:rsidRPr="00F66A98" w:rsidRDefault="0000057D" w:rsidP="00F66A98">
            <w:pPr>
              <w:spacing w:after="0" w:line="240" w:lineRule="auto"/>
              <w:ind w:right="141"/>
              <w:jc w:val="both"/>
              <w:rPr>
                <w:rFonts w:ascii="Times New Roman" w:hAnsi="Times New Roman" w:cs="Times New Roman"/>
                <w:sz w:val="24"/>
                <w:szCs w:val="24"/>
              </w:rPr>
            </w:pPr>
            <w:r w:rsidRPr="00F66A98">
              <w:rPr>
                <w:rFonts w:ascii="Times New Roman" w:hAnsi="Times New Roman" w:cs="Times New Roman"/>
                <w:sz w:val="24"/>
                <w:szCs w:val="24"/>
              </w:rPr>
              <w:t> </w:t>
            </w:r>
          </w:p>
        </w:tc>
      </w:tr>
    </w:tbl>
    <w:p w:rsidR="0000057D" w:rsidRPr="00F66A98" w:rsidRDefault="0000057D" w:rsidP="00F66A98">
      <w:pPr>
        <w:spacing w:after="0" w:line="240" w:lineRule="auto"/>
        <w:ind w:right="141"/>
        <w:jc w:val="both"/>
        <w:rPr>
          <w:rFonts w:ascii="Times New Roman" w:hAnsi="Times New Roman" w:cs="Times New Roman"/>
          <w:sz w:val="24"/>
          <w:szCs w:val="24"/>
        </w:rPr>
      </w:pPr>
    </w:p>
    <w:p w:rsidR="008F4E34" w:rsidRPr="00F66A98" w:rsidRDefault="008F4E34" w:rsidP="00F66A98">
      <w:pPr>
        <w:spacing w:after="0" w:line="240" w:lineRule="auto"/>
        <w:jc w:val="both"/>
        <w:rPr>
          <w:rFonts w:ascii="Times New Roman" w:hAnsi="Times New Roman" w:cs="Times New Roman"/>
          <w:sz w:val="24"/>
          <w:szCs w:val="24"/>
        </w:rPr>
      </w:pPr>
    </w:p>
    <w:sectPr w:rsidR="008F4E34" w:rsidRPr="00F66A98" w:rsidSect="00F66A98">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0F6"/>
    <w:rsid w:val="0000057D"/>
    <w:rsid w:val="000F393A"/>
    <w:rsid w:val="005B3230"/>
    <w:rsid w:val="00744F44"/>
    <w:rsid w:val="007D429A"/>
    <w:rsid w:val="008F4E34"/>
    <w:rsid w:val="0099557F"/>
    <w:rsid w:val="00B740F6"/>
    <w:rsid w:val="00B95160"/>
    <w:rsid w:val="00F66A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28189-06EE-4DF4-B471-899D2E432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32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951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8299">
      <w:bodyDiv w:val="1"/>
      <w:marLeft w:val="0"/>
      <w:marRight w:val="0"/>
      <w:marTop w:val="0"/>
      <w:marBottom w:val="0"/>
      <w:divBdr>
        <w:top w:val="none" w:sz="0" w:space="0" w:color="auto"/>
        <w:left w:val="none" w:sz="0" w:space="0" w:color="auto"/>
        <w:bottom w:val="none" w:sz="0" w:space="0" w:color="auto"/>
        <w:right w:val="none" w:sz="0" w:space="0" w:color="auto"/>
      </w:divBdr>
      <w:divsChild>
        <w:div w:id="1646662345">
          <w:marLeft w:val="0"/>
          <w:marRight w:val="0"/>
          <w:marTop w:val="0"/>
          <w:marBottom w:val="0"/>
          <w:divBdr>
            <w:top w:val="none" w:sz="0" w:space="0" w:color="auto"/>
            <w:left w:val="none" w:sz="0" w:space="0" w:color="auto"/>
            <w:bottom w:val="none" w:sz="0" w:space="0" w:color="auto"/>
            <w:right w:val="none" w:sz="0" w:space="0" w:color="auto"/>
          </w:divBdr>
        </w:div>
      </w:divsChild>
    </w:div>
    <w:div w:id="1421215232">
      <w:bodyDiv w:val="1"/>
      <w:marLeft w:val="0"/>
      <w:marRight w:val="0"/>
      <w:marTop w:val="0"/>
      <w:marBottom w:val="0"/>
      <w:divBdr>
        <w:top w:val="none" w:sz="0" w:space="0" w:color="auto"/>
        <w:left w:val="none" w:sz="0" w:space="0" w:color="auto"/>
        <w:bottom w:val="none" w:sz="0" w:space="0" w:color="auto"/>
        <w:right w:val="none" w:sz="0" w:space="0" w:color="auto"/>
      </w:divBdr>
    </w:div>
    <w:div w:id="1562133792">
      <w:bodyDiv w:val="1"/>
      <w:marLeft w:val="0"/>
      <w:marRight w:val="0"/>
      <w:marTop w:val="0"/>
      <w:marBottom w:val="0"/>
      <w:divBdr>
        <w:top w:val="none" w:sz="0" w:space="0" w:color="auto"/>
        <w:left w:val="none" w:sz="0" w:space="0" w:color="auto"/>
        <w:bottom w:val="none" w:sz="0" w:space="0" w:color="auto"/>
        <w:right w:val="none" w:sz="0" w:space="0" w:color="auto"/>
      </w:divBdr>
    </w:div>
    <w:div w:id="167780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kak-bog.ru/kakie-chuvstva-byvayut-u-cheloveka" TargetMode="External"/><Relationship Id="rId4" Type="http://schemas.openxmlformats.org/officeDocument/2006/relationships/hyperlink" Target="http://kak-bog.ru/kak-razvit-moz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2000</Words>
  <Characters>11405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11</cp:revision>
  <dcterms:created xsi:type="dcterms:W3CDTF">2021-11-09T18:51:00Z</dcterms:created>
  <dcterms:modified xsi:type="dcterms:W3CDTF">2021-11-10T11:20:00Z</dcterms:modified>
</cp:coreProperties>
</file>